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5F2B549" w14:textId="778EDAF2" w:rsidR="003F1650" w:rsidRPr="00F5768D" w:rsidRDefault="003F1650" w:rsidP="008F2C39">
      <w:pPr>
        <w:spacing w:line="360" w:lineRule="auto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от </w:t>
      </w:r>
      <w:r w:rsidR="00585AA6" w:rsidRPr="00F5768D">
        <w:rPr>
          <w:rFonts w:ascii="Times New Roman" w:hAnsi="Times New Roman" w:cs="Times New Roman"/>
          <w:sz w:val="28"/>
          <w:szCs w:val="28"/>
        </w:rPr>
        <w:t>10 сентября</w:t>
      </w:r>
      <w:r w:rsidR="00CB5D87" w:rsidRPr="00F5768D">
        <w:rPr>
          <w:rFonts w:ascii="Times New Roman" w:hAnsi="Times New Roman" w:cs="Times New Roman"/>
          <w:sz w:val="28"/>
          <w:szCs w:val="28"/>
        </w:rPr>
        <w:t xml:space="preserve"> 202</w:t>
      </w:r>
      <w:r w:rsidR="00A14AC0" w:rsidRPr="00F5768D">
        <w:rPr>
          <w:rFonts w:ascii="Times New Roman" w:hAnsi="Times New Roman" w:cs="Times New Roman"/>
          <w:sz w:val="28"/>
          <w:szCs w:val="28"/>
        </w:rPr>
        <w:t>6</w:t>
      </w:r>
      <w:r w:rsidR="00CB5D87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sz w:val="28"/>
          <w:szCs w:val="28"/>
        </w:rPr>
        <w:t>года</w:t>
      </w:r>
    </w:p>
    <w:p w14:paraId="20F6A401" w14:textId="77777777" w:rsidR="008F2C39" w:rsidRPr="00F5768D" w:rsidRDefault="008F2C39" w:rsidP="008F2C39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7B4E697" w14:textId="620D86D2" w:rsidR="00391217" w:rsidRPr="00F5768D" w:rsidRDefault="006C48E0" w:rsidP="008F2C39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68D">
        <w:rPr>
          <w:rFonts w:ascii="Times New Roman" w:hAnsi="Times New Roman" w:cs="Times New Roman"/>
          <w:b/>
          <w:sz w:val="28"/>
          <w:szCs w:val="28"/>
        </w:rPr>
        <w:t>Условия исполнения заказа ООО «Точка»</w:t>
      </w:r>
    </w:p>
    <w:p w14:paraId="3BFA2152" w14:textId="77777777" w:rsidR="00682DD7" w:rsidRPr="00F5768D" w:rsidRDefault="00682DD7" w:rsidP="008F2C39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83A5FC1" w14:textId="55F8BB2A" w:rsidR="006C48E0" w:rsidRPr="00F5768D" w:rsidRDefault="006C48E0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Срок изготовления заказа составляет</w:t>
      </w:r>
      <w:r w:rsidR="008D455B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0C5C7C" w:rsidRPr="00F5768D">
        <w:rPr>
          <w:rFonts w:ascii="Times New Roman" w:hAnsi="Times New Roman" w:cs="Times New Roman"/>
          <w:sz w:val="28"/>
          <w:szCs w:val="28"/>
        </w:rPr>
        <w:t>10-15</w:t>
      </w:r>
      <w:r w:rsidR="00D24F23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sz w:val="28"/>
          <w:szCs w:val="28"/>
        </w:rPr>
        <w:t xml:space="preserve">рабочих дней с момента согласования проекта, оплаты и поставки давальческого материала на склад производства. </w:t>
      </w:r>
      <w:r w:rsidR="008D455B" w:rsidRPr="00F5768D">
        <w:rPr>
          <w:rFonts w:ascii="Times New Roman" w:hAnsi="Times New Roman" w:cs="Times New Roman"/>
          <w:sz w:val="28"/>
          <w:szCs w:val="28"/>
        </w:rPr>
        <w:t xml:space="preserve">После выполнения всех </w:t>
      </w:r>
      <w:r w:rsidR="00D24F23" w:rsidRPr="00F5768D">
        <w:rPr>
          <w:rFonts w:ascii="Times New Roman" w:hAnsi="Times New Roman" w:cs="Times New Roman"/>
          <w:sz w:val="28"/>
          <w:szCs w:val="28"/>
        </w:rPr>
        <w:t xml:space="preserve">трёх </w:t>
      </w:r>
      <w:r w:rsidR="008D455B" w:rsidRPr="00F5768D">
        <w:rPr>
          <w:rFonts w:ascii="Times New Roman" w:hAnsi="Times New Roman" w:cs="Times New Roman"/>
          <w:sz w:val="28"/>
          <w:szCs w:val="28"/>
        </w:rPr>
        <w:t>условий</w:t>
      </w:r>
      <w:r w:rsidR="00D24F23" w:rsidRPr="00F5768D">
        <w:rPr>
          <w:rFonts w:ascii="Times New Roman" w:hAnsi="Times New Roman" w:cs="Times New Roman"/>
          <w:sz w:val="28"/>
          <w:szCs w:val="28"/>
        </w:rPr>
        <w:t>,</w:t>
      </w:r>
      <w:r w:rsidR="008D455B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D24F23" w:rsidRPr="00F5768D">
        <w:rPr>
          <w:rFonts w:ascii="Times New Roman" w:hAnsi="Times New Roman" w:cs="Times New Roman"/>
          <w:sz w:val="28"/>
          <w:szCs w:val="28"/>
        </w:rPr>
        <w:t>заказ в течении трех дней ставится в производственной график цеха и клиенту сообщается</w:t>
      </w:r>
      <w:r w:rsidR="008D455B" w:rsidRPr="00F5768D">
        <w:rPr>
          <w:rFonts w:ascii="Times New Roman" w:hAnsi="Times New Roman" w:cs="Times New Roman"/>
          <w:sz w:val="28"/>
          <w:szCs w:val="28"/>
        </w:rPr>
        <w:t xml:space="preserve"> дата </w:t>
      </w:r>
      <w:r w:rsidR="00D24F23" w:rsidRPr="00F5768D">
        <w:rPr>
          <w:rFonts w:ascii="Times New Roman" w:hAnsi="Times New Roman" w:cs="Times New Roman"/>
          <w:sz w:val="28"/>
          <w:szCs w:val="28"/>
        </w:rPr>
        <w:t xml:space="preserve">выполнения заказа </w:t>
      </w:r>
      <w:r w:rsidRPr="00F5768D">
        <w:rPr>
          <w:rFonts w:ascii="Times New Roman" w:hAnsi="Times New Roman" w:cs="Times New Roman"/>
          <w:sz w:val="28"/>
          <w:szCs w:val="28"/>
        </w:rPr>
        <w:t>в письменном виде: по эл. почте, смс или мессенджерах.</w:t>
      </w:r>
    </w:p>
    <w:p w14:paraId="52A714EC" w14:textId="23CE941F" w:rsidR="005B71CE" w:rsidRPr="00F5768D" w:rsidRDefault="00736693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Срок обработки заказа составляет 2–4 рабочих дня с момента поступления заявки в конструкторский отдел предприятия.</w:t>
      </w:r>
    </w:p>
    <w:p w14:paraId="5E2C6862" w14:textId="77777777" w:rsidR="00F5768D" w:rsidRPr="00F5768D" w:rsidRDefault="00F5768D" w:rsidP="00F5768D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Проектирование в БАЗИС-Мебельщик выполняется в порядке очередности. При регистрации заявки мы сообщим ориентировочный срок ожидания. Срок выполнения проектирования составляет 5–10 рабочих дней при условии предоставления ТЗ, оформленного в соответствии с установленными требованиями.</w:t>
      </w:r>
    </w:p>
    <w:p w14:paraId="56AA6CE1" w14:textId="2FA16856" w:rsidR="00CB5D87" w:rsidRPr="00F5768D" w:rsidRDefault="00CB5D87" w:rsidP="00F5768D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В целях исключения загруженности складской зоны производства и случайной порчи материала, его доставка осуществляется заказчиком на производство после согласования заказа.</w:t>
      </w:r>
    </w:p>
    <w:p w14:paraId="631FD3A5" w14:textId="46DADBC5" w:rsidR="00911DFE" w:rsidRPr="00F5768D" w:rsidRDefault="00911DFE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Заказ ставится в </w:t>
      </w:r>
      <w:r w:rsidR="002B4877" w:rsidRPr="00F5768D">
        <w:rPr>
          <w:rFonts w:ascii="Times New Roman" w:hAnsi="Times New Roman" w:cs="Times New Roman"/>
          <w:sz w:val="28"/>
          <w:szCs w:val="28"/>
        </w:rPr>
        <w:t>график</w:t>
      </w:r>
      <w:r w:rsidRPr="00F5768D">
        <w:rPr>
          <w:rFonts w:ascii="Times New Roman" w:hAnsi="Times New Roman" w:cs="Times New Roman"/>
          <w:sz w:val="28"/>
          <w:szCs w:val="28"/>
        </w:rPr>
        <w:t xml:space="preserve"> производства только после</w:t>
      </w:r>
      <w:r w:rsidR="00062772" w:rsidRPr="00F5768D">
        <w:rPr>
          <w:rFonts w:ascii="Times New Roman" w:hAnsi="Times New Roman" w:cs="Times New Roman"/>
          <w:sz w:val="28"/>
          <w:szCs w:val="28"/>
        </w:rPr>
        <w:t xml:space="preserve"> 100% оплаты и привоза </w:t>
      </w:r>
      <w:r w:rsidRPr="00F5768D">
        <w:rPr>
          <w:rFonts w:ascii="Times New Roman" w:hAnsi="Times New Roman" w:cs="Times New Roman"/>
          <w:sz w:val="28"/>
          <w:szCs w:val="28"/>
          <w:u w:val="single"/>
        </w:rPr>
        <w:t>полного</w:t>
      </w:r>
      <w:r w:rsidR="002B4877" w:rsidRPr="00F5768D">
        <w:rPr>
          <w:rFonts w:ascii="Times New Roman" w:hAnsi="Times New Roman" w:cs="Times New Roman"/>
          <w:sz w:val="28"/>
          <w:szCs w:val="28"/>
        </w:rPr>
        <w:t>!</w:t>
      </w:r>
      <w:r w:rsidRPr="00F5768D">
        <w:rPr>
          <w:rFonts w:ascii="Times New Roman" w:hAnsi="Times New Roman" w:cs="Times New Roman"/>
          <w:sz w:val="28"/>
          <w:szCs w:val="28"/>
        </w:rPr>
        <w:t xml:space="preserve"> комплекта материалов, требующихся для исполнения заказа.</w:t>
      </w:r>
    </w:p>
    <w:p w14:paraId="57074DF6" w14:textId="42311539" w:rsidR="00CB5D87" w:rsidRPr="00F5768D" w:rsidRDefault="00CB5D87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В случае предоставления заказчиком материалов, не</w:t>
      </w:r>
      <w:r w:rsidR="000C5C7C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sz w:val="28"/>
          <w:szCs w:val="28"/>
        </w:rPr>
        <w:t>соответствующих нормам качества, исполнитель оставляет за собой право приостановить исполнение заказа на любом этапе изготовления.</w:t>
      </w:r>
    </w:p>
    <w:p w14:paraId="4E46BB38" w14:textId="77777777" w:rsidR="006C48E0" w:rsidRPr="00F5768D" w:rsidRDefault="006C48E0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Остатки материалов выдаются клиенту при отгрузке заказа. Если по каким-либо причинам остатки не были отгружены, остатки утилизируются.</w:t>
      </w:r>
    </w:p>
    <w:p w14:paraId="0A893FEB" w14:textId="3EBE9A56" w:rsidR="006C48E0" w:rsidRDefault="00391217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6C48E0" w:rsidRPr="00F5768D">
        <w:rPr>
          <w:rFonts w:ascii="Times New Roman" w:hAnsi="Times New Roman" w:cs="Times New Roman"/>
          <w:sz w:val="28"/>
          <w:szCs w:val="28"/>
        </w:rPr>
        <w:t>Передача заказа происходит путём подписания УПД (универсального передаточного документа) обеими сторонами. В момент отгрузки заказа клиент проверяет целостность и наличие внешних видимых повреждений. После приёма и погрузки в машину заказа претензии приниматься только в письменном виде.</w:t>
      </w:r>
    </w:p>
    <w:p w14:paraId="3133AFC2" w14:textId="7DC3F2AF" w:rsidR="00CB2E3E" w:rsidRDefault="00CB2E3E" w:rsidP="00CB2E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6142196F" w14:textId="77777777" w:rsidR="00CB2E3E" w:rsidRPr="00CB2E3E" w:rsidRDefault="00CB2E3E" w:rsidP="00CB2E3E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27214BA0" w14:textId="50E2F9AB" w:rsidR="00B512F6" w:rsidRPr="00F5768D" w:rsidRDefault="006C48E0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Бесплатное хранение заказа до 5 (пяти) рабочих дней, после уведомления заказчика в письменном виде: по эл. почте, смс или мессенджерах о готовности заказа. Стоимость хранения с 6 (шестого) рабочего дня - </w:t>
      </w:r>
      <w:r w:rsidR="00A14AC0" w:rsidRPr="00F5768D">
        <w:rPr>
          <w:rFonts w:ascii="Times New Roman" w:hAnsi="Times New Roman" w:cs="Times New Roman"/>
          <w:sz w:val="28"/>
          <w:szCs w:val="28"/>
        </w:rPr>
        <w:t>300</w:t>
      </w:r>
      <w:r w:rsidRPr="00F5768D">
        <w:rPr>
          <w:rFonts w:ascii="Times New Roman" w:hAnsi="Times New Roman" w:cs="Times New Roman"/>
          <w:sz w:val="28"/>
          <w:szCs w:val="28"/>
        </w:rPr>
        <w:t xml:space="preserve"> руб. за 1 календарный день.</w:t>
      </w:r>
    </w:p>
    <w:p w14:paraId="6911DCFE" w14:textId="6FE8FD24" w:rsidR="00B6125F" w:rsidRPr="00F5768D" w:rsidRDefault="00A74E8F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B6125F" w:rsidRPr="00F5768D">
        <w:rPr>
          <w:rFonts w:ascii="Times New Roman" w:hAnsi="Times New Roman" w:cs="Times New Roman"/>
          <w:sz w:val="28"/>
          <w:szCs w:val="28"/>
        </w:rPr>
        <w:t xml:space="preserve">Минимальная сумма заказа не менее </w:t>
      </w:r>
      <w:r w:rsidR="008A68E5" w:rsidRPr="00F5768D">
        <w:rPr>
          <w:rFonts w:ascii="Times New Roman" w:hAnsi="Times New Roman" w:cs="Times New Roman"/>
          <w:sz w:val="28"/>
          <w:szCs w:val="28"/>
        </w:rPr>
        <w:t>8</w:t>
      </w:r>
      <w:r w:rsidR="00B6125F" w:rsidRPr="00F5768D">
        <w:rPr>
          <w:rFonts w:ascii="Times New Roman" w:hAnsi="Times New Roman" w:cs="Times New Roman"/>
          <w:sz w:val="28"/>
          <w:szCs w:val="28"/>
        </w:rPr>
        <w:t>000 рублей.</w:t>
      </w:r>
    </w:p>
    <w:p w14:paraId="03EDBD22" w14:textId="5D0D2CC5" w:rsidR="00062772" w:rsidRPr="00F5768D" w:rsidRDefault="00062772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164D8A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B6125F" w:rsidRPr="00F5768D">
        <w:rPr>
          <w:rFonts w:ascii="Times New Roman" w:hAnsi="Times New Roman" w:cs="Times New Roman"/>
          <w:sz w:val="28"/>
          <w:szCs w:val="28"/>
        </w:rPr>
        <w:t>Минимальная сумма заказа с моделированием конструкции не менее 20000 рублей.</w:t>
      </w:r>
    </w:p>
    <w:p w14:paraId="1FA2A94C" w14:textId="5D7B6A51" w:rsidR="00CA47B5" w:rsidRPr="00F5768D" w:rsidRDefault="00CA47B5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164D8A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sz w:val="28"/>
          <w:szCs w:val="28"/>
        </w:rPr>
        <w:t>Мебель для ванных комнат</w:t>
      </w:r>
      <w:r w:rsidR="000C5C7C" w:rsidRPr="00F5768D">
        <w:rPr>
          <w:rFonts w:ascii="Times New Roman" w:hAnsi="Times New Roman" w:cs="Times New Roman"/>
          <w:sz w:val="28"/>
          <w:szCs w:val="28"/>
        </w:rPr>
        <w:t>, прачечных и кухонь</w:t>
      </w:r>
      <w:r w:rsidRPr="00F5768D">
        <w:rPr>
          <w:rFonts w:ascii="Times New Roman" w:hAnsi="Times New Roman" w:cs="Times New Roman"/>
          <w:sz w:val="28"/>
          <w:szCs w:val="28"/>
        </w:rPr>
        <w:t xml:space="preserve"> рассчитывает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ся индивидуальным образом из-за </w:t>
      </w:r>
      <w:r w:rsidRPr="00F5768D">
        <w:rPr>
          <w:rFonts w:ascii="Times New Roman" w:hAnsi="Times New Roman" w:cs="Times New Roman"/>
          <w:sz w:val="28"/>
          <w:szCs w:val="28"/>
        </w:rPr>
        <w:t>сложностей проектирования.</w:t>
      </w:r>
    </w:p>
    <w:p w14:paraId="668D4A13" w14:textId="50099CFB" w:rsidR="006D5B0C" w:rsidRPr="00F5768D" w:rsidRDefault="00164D8A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 </w:t>
      </w:r>
      <w:r w:rsidR="00A14AC0" w:rsidRPr="00F5768D">
        <w:rPr>
          <w:rFonts w:ascii="Times New Roman" w:hAnsi="Times New Roman" w:cs="Times New Roman"/>
          <w:sz w:val="28"/>
          <w:szCs w:val="28"/>
        </w:rPr>
        <w:t>При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 согласовани</w:t>
      </w:r>
      <w:r w:rsidR="00A14AC0" w:rsidRPr="00F5768D">
        <w:rPr>
          <w:rFonts w:ascii="Times New Roman" w:hAnsi="Times New Roman" w:cs="Times New Roman"/>
          <w:sz w:val="28"/>
          <w:szCs w:val="28"/>
        </w:rPr>
        <w:t>и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 заказа заказчик обязан проверить все предоставленные данные: размеры, материалы, эскизы, комплектацию и иные параметры. Заказ передается в работу только после </w:t>
      </w:r>
      <w:r w:rsidR="00A14AC0" w:rsidRPr="00F5768D">
        <w:rPr>
          <w:rFonts w:ascii="Times New Roman" w:hAnsi="Times New Roman" w:cs="Times New Roman"/>
          <w:sz w:val="28"/>
          <w:szCs w:val="28"/>
        </w:rPr>
        <w:t>утверждения заказчиком всех параметров.</w:t>
      </w:r>
    </w:p>
    <w:p w14:paraId="6FE3DF74" w14:textId="1BD83109" w:rsidR="006D5B0C" w:rsidRPr="00F5768D" w:rsidRDefault="00A14AC0" w:rsidP="008F2C39">
      <w:pPr>
        <w:pStyle w:val="a3"/>
        <w:numPr>
          <w:ilvl w:val="0"/>
          <w:numId w:val="1"/>
        </w:num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164D8A"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После </w:t>
      </w:r>
      <w:r w:rsidR="00846732" w:rsidRPr="00F5768D">
        <w:rPr>
          <w:rFonts w:ascii="Times New Roman" w:hAnsi="Times New Roman" w:cs="Times New Roman"/>
          <w:sz w:val="28"/>
          <w:szCs w:val="28"/>
        </w:rPr>
        <w:t xml:space="preserve">утверждения </w:t>
      </w:r>
      <w:r w:rsidR="006D5B0C" w:rsidRPr="00F5768D">
        <w:rPr>
          <w:rFonts w:ascii="Times New Roman" w:hAnsi="Times New Roman" w:cs="Times New Roman"/>
          <w:sz w:val="28"/>
          <w:szCs w:val="28"/>
        </w:rPr>
        <w:t>заказчик</w:t>
      </w:r>
      <w:r w:rsidR="00846732" w:rsidRPr="00F5768D">
        <w:rPr>
          <w:rFonts w:ascii="Times New Roman" w:hAnsi="Times New Roman" w:cs="Times New Roman"/>
          <w:sz w:val="28"/>
          <w:szCs w:val="28"/>
        </w:rPr>
        <w:t xml:space="preserve">ом технической документации передачи её 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на производство, </w:t>
      </w:r>
      <w:r w:rsidR="00846732" w:rsidRPr="00F5768D">
        <w:rPr>
          <w:rFonts w:ascii="Times New Roman" w:hAnsi="Times New Roman" w:cs="Times New Roman"/>
          <w:sz w:val="28"/>
          <w:szCs w:val="28"/>
        </w:rPr>
        <w:t>изменения</w:t>
      </w:r>
      <w:r w:rsidR="006D5B0C" w:rsidRPr="00F5768D">
        <w:rPr>
          <w:rFonts w:ascii="Times New Roman" w:hAnsi="Times New Roman" w:cs="Times New Roman"/>
          <w:sz w:val="28"/>
          <w:szCs w:val="28"/>
        </w:rPr>
        <w:t xml:space="preserve"> по согласованным ранее размерам, материалам, комплектации и эскизам не принимаются.</w:t>
      </w:r>
    </w:p>
    <w:p w14:paraId="453C1E01" w14:textId="77777777" w:rsidR="008F2C39" w:rsidRPr="00F5768D" w:rsidRDefault="008F2C39" w:rsidP="008F2C39">
      <w:pPr>
        <w:spacing w:line="360" w:lineRule="auto"/>
        <w:rPr>
          <w:rFonts w:ascii="Times New Roman" w:hAnsi="Times New Roman" w:cs="Times New Roman"/>
          <w:b/>
          <w:sz w:val="28"/>
          <w:szCs w:val="28"/>
        </w:rPr>
      </w:pPr>
    </w:p>
    <w:p w14:paraId="0AEC6815" w14:textId="05DD2A5F" w:rsidR="008F2C39" w:rsidRPr="00F5768D" w:rsidRDefault="008F2C39" w:rsidP="008F2C39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68D">
        <w:rPr>
          <w:rFonts w:ascii="Times New Roman" w:hAnsi="Times New Roman" w:cs="Times New Roman"/>
          <w:b/>
          <w:sz w:val="28"/>
          <w:szCs w:val="28"/>
        </w:rPr>
        <w:t>Памятка по техническим параметрам производства ООО Точка</w:t>
      </w:r>
    </w:p>
    <w:p w14:paraId="10AF415A" w14:textId="77777777" w:rsidR="00682DD7" w:rsidRPr="00F5768D" w:rsidRDefault="00682DD7" w:rsidP="008F2C39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D9F63CA" w14:textId="77777777" w:rsidR="008F2C39" w:rsidRPr="00F5768D" w:rsidRDefault="008F2C39" w:rsidP="00CB2E3E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68D">
        <w:rPr>
          <w:rFonts w:ascii="Times New Roman" w:hAnsi="Times New Roman" w:cs="Times New Roman"/>
          <w:b/>
          <w:sz w:val="28"/>
          <w:szCs w:val="28"/>
        </w:rPr>
        <w:t>1.</w:t>
      </w:r>
      <w:r w:rsidRPr="00F5768D">
        <w:rPr>
          <w:rFonts w:ascii="Times New Roman" w:hAnsi="Times New Roman" w:cs="Times New Roman"/>
          <w:b/>
          <w:sz w:val="28"/>
          <w:szCs w:val="28"/>
        </w:rPr>
        <w:tab/>
        <w:t>Раскрой.</w:t>
      </w:r>
    </w:p>
    <w:p w14:paraId="66C431F1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1.1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Толщина пильного диска 4,5мм.</w:t>
      </w:r>
    </w:p>
    <w:p w14:paraId="0FBCEA9B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1.2</w:t>
      </w:r>
      <w:r w:rsidRPr="00F5768D">
        <w:rPr>
          <w:rFonts w:ascii="Times New Roman" w:hAnsi="Times New Roman" w:cs="Times New Roman"/>
          <w:sz w:val="28"/>
          <w:szCs w:val="28"/>
        </w:rPr>
        <w:tab/>
        <w:t>Торцовка (обрезка листа по периметру) 15мм + толщина диска.</w:t>
      </w:r>
    </w:p>
    <w:p w14:paraId="5D81000B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1.3</w:t>
      </w:r>
      <w:r w:rsidRPr="00F5768D">
        <w:rPr>
          <w:rFonts w:ascii="Times New Roman" w:hAnsi="Times New Roman" w:cs="Times New Roman"/>
          <w:sz w:val="28"/>
          <w:szCs w:val="28"/>
        </w:rPr>
        <w:tab/>
        <w:t>Все размеры указываются в миллиметрах.</w:t>
      </w:r>
    </w:p>
    <w:p w14:paraId="38EB87A1" w14:textId="3E7DAC8A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1.4</w:t>
      </w:r>
      <w:r w:rsidRPr="00F5768D">
        <w:rPr>
          <w:rFonts w:ascii="Times New Roman" w:hAnsi="Times New Roman" w:cs="Times New Roman"/>
          <w:sz w:val="28"/>
          <w:szCs w:val="28"/>
        </w:rPr>
        <w:tab/>
      </w:r>
      <w:r w:rsidR="00A5524F" w:rsidRPr="00F5768D">
        <w:rPr>
          <w:rFonts w:ascii="Times New Roman" w:hAnsi="Times New Roman" w:cs="Times New Roman"/>
          <w:sz w:val="28"/>
          <w:szCs w:val="28"/>
        </w:rPr>
        <w:t>Указываются конечные размеры деталей с учётом кромки. Толщину кромки вычитать не требуется.</w:t>
      </w:r>
    </w:p>
    <w:p w14:paraId="3EBEF8F7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1.5</w:t>
      </w:r>
      <w:r w:rsidRPr="00F5768D">
        <w:rPr>
          <w:rFonts w:ascii="Times New Roman" w:hAnsi="Times New Roman" w:cs="Times New Roman"/>
          <w:sz w:val="28"/>
          <w:szCs w:val="28"/>
        </w:rPr>
        <w:tab/>
        <w:t>Направление волокон древесных цветов по умолчанию идёт вдоль первого размера по деталировке. Того, что стоит первым в бланке заказа.</w:t>
      </w:r>
    </w:p>
    <w:p w14:paraId="3F61EE87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1.6</w:t>
      </w:r>
      <w:r w:rsidRPr="00F5768D">
        <w:rPr>
          <w:rFonts w:ascii="Times New Roman" w:hAnsi="Times New Roman" w:cs="Times New Roman"/>
          <w:sz w:val="28"/>
          <w:szCs w:val="28"/>
        </w:rPr>
        <w:tab/>
        <w:t>Допустимая погрешность при распиловке ЛДСП +/- 0,5мм.</w:t>
      </w:r>
    </w:p>
    <w:p w14:paraId="2B087FDE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lastRenderedPageBreak/>
        <w:t>1.7</w:t>
      </w:r>
      <w:r w:rsidRPr="00F5768D">
        <w:rPr>
          <w:rFonts w:ascii="Times New Roman" w:hAnsi="Times New Roman" w:cs="Times New Roman"/>
          <w:sz w:val="28"/>
          <w:szCs w:val="28"/>
        </w:rPr>
        <w:tab/>
        <w:t>Максимальная длина продольного пила – 3100 мм.</w:t>
      </w:r>
    </w:p>
    <w:p w14:paraId="001E44CA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1.8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Минимальный размер детали для распила 110х40 мм. </w:t>
      </w:r>
    </w:p>
    <w:p w14:paraId="267EE02A" w14:textId="483F9E47" w:rsidR="007B5BAD" w:rsidRPr="00F5768D" w:rsidRDefault="008F2C39" w:rsidP="007B5BAD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1.9</w:t>
      </w:r>
      <w:r w:rsidRPr="00F5768D">
        <w:rPr>
          <w:rFonts w:ascii="Times New Roman" w:hAnsi="Times New Roman" w:cs="Times New Roman"/>
          <w:sz w:val="28"/>
          <w:szCs w:val="28"/>
        </w:rPr>
        <w:tab/>
        <w:t>Распил листовых материалов выполняется строго 90 градусов к торцу детали. Наклонные (косые) распилы мы не выполняем.</w:t>
      </w:r>
    </w:p>
    <w:p w14:paraId="054C7437" w14:textId="1F7B0FB0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1.10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При подборе текстуры увеличивается расход материала и возможны незначительные смещения текстуры из-за особенностей работы пильного центра и ширины пильного диска.</w:t>
      </w:r>
    </w:p>
    <w:p w14:paraId="33FC5620" w14:textId="32E268C5" w:rsidR="007B5BAD" w:rsidRPr="00F5768D" w:rsidRDefault="007B5BAD" w:rsidP="007B5BAD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1.11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Все плитные материалы имеют внутреннее напряжение, величина которого может отличаться от листа к листу и заранее точно не прогнозируется. При раскрое длинных деталей это может привести к их деформации — появлению дуги до 2 мм на каждый метр длины. Чтобы минимизировать риск такой деформации, мы рекомендуем изготавливать длинные детали в два этапа:</w:t>
      </w:r>
    </w:p>
    <w:p w14:paraId="51648EC9" w14:textId="77777777" w:rsidR="007B5BAD" w:rsidRPr="00F5768D" w:rsidRDefault="007B5BAD" w:rsidP="007B5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Черновой раскрой — распил листа на полосы с небольшим припуском.</w:t>
      </w:r>
    </w:p>
    <w:p w14:paraId="74CD3847" w14:textId="77777777" w:rsidR="007B5BAD" w:rsidRPr="00F5768D" w:rsidRDefault="007B5BAD" w:rsidP="007B5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Чистовой раскрой — финальный раскрой деталей в размер после стабилизации материала.</w:t>
      </w:r>
    </w:p>
    <w:p w14:paraId="5270611A" w14:textId="167E90C2" w:rsidR="00682DD7" w:rsidRDefault="007B5BAD" w:rsidP="007B5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Такой способ немного увеличивает стоимость изготовления и расход материала, однако позволяет значительно снизить риск появления деформации и получить более точную геометрию деталей.</w:t>
      </w:r>
    </w:p>
    <w:p w14:paraId="10842A56" w14:textId="77777777" w:rsidR="00CB2E3E" w:rsidRPr="00F5768D" w:rsidRDefault="00CB2E3E" w:rsidP="007B5BAD">
      <w:pPr>
        <w:spacing w:line="360" w:lineRule="auto"/>
        <w:rPr>
          <w:rFonts w:ascii="Times New Roman" w:hAnsi="Times New Roman" w:cs="Times New Roman"/>
          <w:sz w:val="28"/>
          <w:szCs w:val="28"/>
        </w:rPr>
      </w:pPr>
    </w:p>
    <w:p w14:paraId="314DFC28" w14:textId="77777777" w:rsidR="008F2C39" w:rsidRPr="00F5768D" w:rsidRDefault="008F2C39" w:rsidP="00CB2E3E">
      <w:pPr>
        <w:spacing w:line="360" w:lineRule="auto"/>
        <w:ind w:left="142" w:hanging="142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68D">
        <w:rPr>
          <w:rFonts w:ascii="Times New Roman" w:hAnsi="Times New Roman" w:cs="Times New Roman"/>
          <w:b/>
          <w:sz w:val="28"/>
          <w:szCs w:val="28"/>
        </w:rPr>
        <w:t>2.</w:t>
      </w:r>
      <w:r w:rsidRPr="00F5768D">
        <w:rPr>
          <w:rFonts w:ascii="Times New Roman" w:hAnsi="Times New Roman" w:cs="Times New Roman"/>
          <w:b/>
          <w:sz w:val="28"/>
          <w:szCs w:val="28"/>
        </w:rPr>
        <w:tab/>
      </w:r>
      <w:proofErr w:type="spellStart"/>
      <w:r w:rsidRPr="00F5768D">
        <w:rPr>
          <w:rFonts w:ascii="Times New Roman" w:hAnsi="Times New Roman" w:cs="Times New Roman"/>
          <w:b/>
          <w:sz w:val="28"/>
          <w:szCs w:val="28"/>
        </w:rPr>
        <w:t>Кромление</w:t>
      </w:r>
      <w:proofErr w:type="spellEnd"/>
      <w:r w:rsidRPr="00F5768D">
        <w:rPr>
          <w:rFonts w:ascii="Times New Roman" w:hAnsi="Times New Roman" w:cs="Times New Roman"/>
          <w:b/>
          <w:sz w:val="28"/>
          <w:szCs w:val="28"/>
        </w:rPr>
        <w:t>.</w:t>
      </w:r>
    </w:p>
    <w:p w14:paraId="17CF4C9F" w14:textId="2E86BE70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2.1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Минимальная ширина детали для нанесения кромки на станке с использованием PUR-клея - 70мм.</w:t>
      </w:r>
    </w:p>
    <w:p w14:paraId="06BB2B2F" w14:textId="03600289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2.2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Минимальная толщина детали для нанесения кромки на станке с использованием PUR-клея - 13мм.</w:t>
      </w:r>
    </w:p>
    <w:p w14:paraId="55745F1F" w14:textId="1E695478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2.3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Максимальная толщина детали для нанесения кромки на станке с использованием PUR-клея - 38мм.</w:t>
      </w:r>
    </w:p>
    <w:p w14:paraId="6C72192D" w14:textId="3FD6ACE3" w:rsidR="008F2C39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lastRenderedPageBreak/>
        <w:t>2.4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Все криволинейные нанесения кромки выполняются на полуавтоматическом станке с последующей ручной обработкой свесов кромочного материала. Для криволинейного </w:t>
      </w:r>
      <w:proofErr w:type="spellStart"/>
      <w:r w:rsidRPr="00F5768D">
        <w:rPr>
          <w:rFonts w:ascii="Times New Roman" w:hAnsi="Times New Roman" w:cs="Times New Roman"/>
          <w:sz w:val="28"/>
          <w:szCs w:val="28"/>
        </w:rPr>
        <w:t>кромления</w:t>
      </w:r>
      <w:proofErr w:type="spellEnd"/>
      <w:r w:rsidRPr="00F5768D">
        <w:rPr>
          <w:rFonts w:ascii="Times New Roman" w:hAnsi="Times New Roman" w:cs="Times New Roman"/>
          <w:sz w:val="28"/>
          <w:szCs w:val="28"/>
        </w:rPr>
        <w:t xml:space="preserve"> используется EVA-клей.</w:t>
      </w:r>
    </w:p>
    <w:p w14:paraId="29B35A15" w14:textId="60939465" w:rsidR="00CB2E3E" w:rsidRDefault="00CB2E3E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</w:p>
    <w:p w14:paraId="18B0CC72" w14:textId="77777777" w:rsidR="00CB2E3E" w:rsidRPr="00F5768D" w:rsidRDefault="00CB2E3E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</w:p>
    <w:p w14:paraId="703CC948" w14:textId="2D5DB454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2.5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Криволинейное нанесение кромки толщиной 0,4мм осуществляется при радиусе от 20мм.</w:t>
      </w:r>
    </w:p>
    <w:p w14:paraId="6702CBC3" w14:textId="46322E1B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1FA3D1" wp14:editId="35459256">
            <wp:extent cx="2328073" cy="1143047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я.bmp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285" cy="12791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E934D3B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2.6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Криволинейное нанесение кромки толщиной 0,8мм осуществляется при радиусе от 40мм.</w:t>
      </w:r>
    </w:p>
    <w:p w14:paraId="140688B5" w14:textId="285B40C9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FD11737" wp14:editId="1409AD81">
            <wp:extent cx="2327910" cy="1142054"/>
            <wp:effectExtent l="0" t="0" r="0" b="127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яя.bmp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3206" cy="12133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D6D41B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2.7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Криволинейное нанесение кромки толщиной 2мм осуществляется при радиусе от 90мм.</w:t>
      </w:r>
    </w:p>
    <w:p w14:paraId="0A8E968A" w14:textId="298D8555" w:rsidR="008F2C39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noProof/>
          <w:sz w:val="28"/>
          <w:szCs w:val="28"/>
        </w:rPr>
      </w:pPr>
      <w:r w:rsidRPr="00F5768D">
        <w:rPr>
          <w:rFonts w:ascii="Times New Roman" w:hAnsi="Times New Roman" w:cs="Times New Roman"/>
          <w:noProof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DB66D02" wp14:editId="1A80CC62">
            <wp:extent cx="2327910" cy="1150723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яяя.bmp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26465" cy="119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40E146" w14:textId="150F1AA4" w:rsidR="00CB2E3E" w:rsidRDefault="00CB2E3E" w:rsidP="008F2C39">
      <w:pPr>
        <w:spacing w:line="360" w:lineRule="auto"/>
        <w:ind w:left="142" w:hanging="142"/>
        <w:rPr>
          <w:rFonts w:ascii="Times New Roman" w:hAnsi="Times New Roman" w:cs="Times New Roman"/>
          <w:noProof/>
          <w:sz w:val="28"/>
          <w:szCs w:val="28"/>
        </w:rPr>
      </w:pPr>
    </w:p>
    <w:p w14:paraId="7F7DC1BE" w14:textId="77777777" w:rsidR="00CB2E3E" w:rsidRPr="00F5768D" w:rsidRDefault="00CB2E3E" w:rsidP="008F2C39">
      <w:pPr>
        <w:spacing w:line="360" w:lineRule="auto"/>
        <w:ind w:left="142" w:hanging="142"/>
        <w:rPr>
          <w:rFonts w:ascii="Times New Roman" w:hAnsi="Times New Roman" w:cs="Times New Roman"/>
          <w:noProof/>
          <w:sz w:val="28"/>
          <w:szCs w:val="28"/>
        </w:rPr>
      </w:pPr>
    </w:p>
    <w:p w14:paraId="5B5E29E2" w14:textId="4679AD93" w:rsidR="00682DD7" w:rsidRPr="00F5768D" w:rsidRDefault="00682DD7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</w:p>
    <w:p w14:paraId="1B31E9BA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lastRenderedPageBreak/>
        <w:t>2.8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Криволинейное нанесение кромки толщиной 2мм на ЛДСП толщиной 32мм осуществляется при радиусе от 120мм.</w:t>
      </w:r>
    </w:p>
    <w:p w14:paraId="64E043E2" w14:textId="18B8C14A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 xml:space="preserve"> </w:t>
      </w:r>
      <w:r w:rsidRPr="00F5768D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2DBFD51" wp14:editId="004121D0">
            <wp:extent cx="2395391" cy="1194878"/>
            <wp:effectExtent l="0" t="0" r="5080" b="5715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ыаи.bmp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05745" cy="12499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A99219A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</w:p>
    <w:p w14:paraId="2FAAC506" w14:textId="40DE058A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2.9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При кромлении деталей из материала с глубоким тиснением кромка обрезается с небольшим запасом для последующей ручной обработки клиентом. В связи с этим подобные замечания не рассматриваются в качестве рекламации.</w:t>
      </w:r>
    </w:p>
    <w:p w14:paraId="455533DF" w14:textId="77777777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2.10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После прохождения узла «полировка» возможны легкие следы остатков клея. Ручной доводки остатков клея не предоставляется, либо обговаривается на момент оформления.</w:t>
      </w:r>
    </w:p>
    <w:p w14:paraId="70B3D0CB" w14:textId="3CEE6783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2.11</w:t>
      </w:r>
      <w:r w:rsidRPr="00F5768D">
        <w:rPr>
          <w:rFonts w:ascii="Times New Roman" w:hAnsi="Times New Roman" w:cs="Times New Roman"/>
          <w:sz w:val="28"/>
          <w:szCs w:val="28"/>
        </w:rPr>
        <w:tab/>
        <w:t>Нанесение кромки на внутренние вырезы производится по запросу клиента, с использованием кромки толщиной 0,4 мм на клеевой основе.</w:t>
      </w:r>
    </w:p>
    <w:p w14:paraId="2105D858" w14:textId="1E32EB3B" w:rsidR="00C61289" w:rsidRPr="00F5768D" w:rsidRDefault="00C61289" w:rsidP="00C6128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2.12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Наклеивание кромки с клеем на кухонную столешницу нами не выполняется. Качество и характеристики материала заранее неизвестны, поэтому мы не можем гарантировать надежность и качество результата. Рекомендуем производить наклеивание кромки непосредственно при монтаже </w:t>
      </w:r>
      <w:proofErr w:type="gramStart"/>
      <w:r w:rsidRPr="00F5768D">
        <w:rPr>
          <w:rFonts w:ascii="Times New Roman" w:hAnsi="Times New Roman" w:cs="Times New Roman"/>
          <w:sz w:val="28"/>
          <w:szCs w:val="28"/>
        </w:rPr>
        <w:t>столешницы..</w:t>
      </w:r>
      <w:proofErr w:type="gramEnd"/>
    </w:p>
    <w:p w14:paraId="67C9DEE5" w14:textId="77777777" w:rsidR="00682DD7" w:rsidRPr="00F5768D" w:rsidRDefault="00682DD7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</w:p>
    <w:p w14:paraId="174D343E" w14:textId="77777777" w:rsidR="008F2C39" w:rsidRPr="00F5768D" w:rsidRDefault="008F2C39" w:rsidP="00CB2E3E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F5768D">
        <w:rPr>
          <w:rFonts w:ascii="Times New Roman" w:hAnsi="Times New Roman" w:cs="Times New Roman"/>
          <w:b/>
          <w:sz w:val="28"/>
          <w:szCs w:val="28"/>
        </w:rPr>
        <w:t>3.</w:t>
      </w:r>
      <w:r w:rsidRPr="00F5768D">
        <w:rPr>
          <w:rFonts w:ascii="Times New Roman" w:hAnsi="Times New Roman" w:cs="Times New Roman"/>
          <w:b/>
          <w:sz w:val="28"/>
          <w:szCs w:val="28"/>
        </w:rPr>
        <w:tab/>
        <w:t>Присадка.</w:t>
      </w:r>
    </w:p>
    <w:p w14:paraId="07D9F808" w14:textId="7E5CF94C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3.1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Минимальный размер детали для присадки 150*40мм</w:t>
      </w:r>
    </w:p>
    <w:p w14:paraId="500D05A6" w14:textId="322CE525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3.2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Максимальный размер детали для присадки 3000*900мм</w:t>
      </w:r>
    </w:p>
    <w:p w14:paraId="1E9E9ABB" w14:textId="0C7D6EBA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3.3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Минимальная толщина детали для присадки 12мм.</w:t>
      </w:r>
    </w:p>
    <w:p w14:paraId="45A2C137" w14:textId="78E227F1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3.4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Максимальная толщина детали для присадки 38мм.</w:t>
      </w:r>
    </w:p>
    <w:p w14:paraId="0FDB2730" w14:textId="40126134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3.5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К сверлению в торцах деталей допустимы только отверстия диаметром 5 и 8 мм, глубиной до 39 мм</w:t>
      </w:r>
    </w:p>
    <w:p w14:paraId="657B057F" w14:textId="42C9208F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lastRenderedPageBreak/>
        <w:t>3.6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Сверлом d=3мм выполняются только глухие отверстия в </w:t>
      </w:r>
      <w:proofErr w:type="spellStart"/>
      <w:r w:rsidRPr="00F5768D">
        <w:rPr>
          <w:rFonts w:ascii="Times New Roman" w:hAnsi="Times New Roman" w:cs="Times New Roman"/>
          <w:sz w:val="28"/>
          <w:szCs w:val="28"/>
        </w:rPr>
        <w:t>пласти</w:t>
      </w:r>
      <w:proofErr w:type="spellEnd"/>
      <w:r w:rsidRPr="00F5768D">
        <w:rPr>
          <w:rFonts w:ascii="Times New Roman" w:hAnsi="Times New Roman" w:cs="Times New Roman"/>
          <w:sz w:val="28"/>
          <w:szCs w:val="28"/>
        </w:rPr>
        <w:t>.</w:t>
      </w:r>
    </w:p>
    <w:p w14:paraId="3B8EC7A8" w14:textId="049072AF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3.7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</w:t>
      </w:r>
      <w:r w:rsidR="00CD43B5" w:rsidRPr="00F5768D">
        <w:rPr>
          <w:rFonts w:ascii="Times New Roman" w:hAnsi="Times New Roman" w:cs="Times New Roman"/>
          <w:sz w:val="28"/>
          <w:szCs w:val="28"/>
        </w:rPr>
        <w:t>Пазы в торце детали выполняются вручную по запросу заказчика.</w:t>
      </w:r>
    </w:p>
    <w:p w14:paraId="6F8E4ECC" w14:textId="7611C59F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3.8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Размеры под пазы, присадку и другие фрезеровки, радиусы, </w:t>
      </w:r>
      <w:proofErr w:type="spellStart"/>
      <w:r w:rsidRPr="00F5768D">
        <w:rPr>
          <w:rFonts w:ascii="Times New Roman" w:hAnsi="Times New Roman" w:cs="Times New Roman"/>
          <w:sz w:val="28"/>
          <w:szCs w:val="28"/>
        </w:rPr>
        <w:t>выпилы</w:t>
      </w:r>
      <w:proofErr w:type="spellEnd"/>
      <w:r w:rsidRPr="00F5768D">
        <w:rPr>
          <w:rFonts w:ascii="Times New Roman" w:hAnsi="Times New Roman" w:cs="Times New Roman"/>
          <w:sz w:val="28"/>
          <w:szCs w:val="28"/>
        </w:rPr>
        <w:t>, указываются на чертежах с учётом толщины кромки (учитывая габаритный размер детали).</w:t>
      </w:r>
    </w:p>
    <w:p w14:paraId="4171CEFC" w14:textId="3ADC19D4" w:rsidR="008F2C3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3.9</w:t>
      </w:r>
      <w:r w:rsidRPr="00F5768D">
        <w:rPr>
          <w:rFonts w:ascii="Times New Roman" w:hAnsi="Times New Roman" w:cs="Times New Roman"/>
          <w:sz w:val="28"/>
          <w:szCs w:val="28"/>
        </w:rPr>
        <w:tab/>
        <w:t xml:space="preserve"> Минимальный радиус фрезерования 4 мм.</w:t>
      </w:r>
    </w:p>
    <w:p w14:paraId="4790D177" w14:textId="19C09E52" w:rsidR="00C61289" w:rsidRPr="00F5768D" w:rsidRDefault="008F2C39" w:rsidP="00C6128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3.10</w:t>
      </w:r>
      <w:r w:rsidRPr="00F5768D">
        <w:rPr>
          <w:rFonts w:ascii="Times New Roman" w:hAnsi="Times New Roman" w:cs="Times New Roman"/>
          <w:sz w:val="28"/>
          <w:szCs w:val="28"/>
        </w:rPr>
        <w:tab/>
        <w:t>Фрезерованные стороны детали не присаживаются.</w:t>
      </w:r>
    </w:p>
    <w:p w14:paraId="0862B36B" w14:textId="77777777" w:rsidR="00C61289" w:rsidRPr="00F5768D" w:rsidRDefault="008F2C3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3.11</w:t>
      </w:r>
      <w:r w:rsidRPr="00F5768D">
        <w:rPr>
          <w:rFonts w:ascii="Times New Roman" w:hAnsi="Times New Roman" w:cs="Times New Roman"/>
          <w:sz w:val="28"/>
          <w:szCs w:val="28"/>
        </w:rPr>
        <w:tab/>
      </w:r>
      <w:r w:rsidR="00C61289" w:rsidRPr="00F5768D">
        <w:rPr>
          <w:rFonts w:ascii="Times New Roman" w:hAnsi="Times New Roman" w:cs="Times New Roman"/>
          <w:sz w:val="28"/>
          <w:szCs w:val="28"/>
        </w:rPr>
        <w:t>Внутренние вырезы в кухонных столешницах не выполняем, поскольку из-за толщины материала фрезеровка требует большого количества проходов. Это значительно увеличивает время обработки и стоимость работ, поэтому такая услуга экономически нецелесообразна.</w:t>
      </w:r>
    </w:p>
    <w:p w14:paraId="2EA5BE09" w14:textId="7300FFD0" w:rsidR="00C61289" w:rsidRPr="00F5768D" w:rsidRDefault="00C61289" w:rsidP="008F2C39">
      <w:pPr>
        <w:spacing w:line="360" w:lineRule="auto"/>
        <w:ind w:left="142" w:hanging="142"/>
        <w:rPr>
          <w:rFonts w:ascii="Times New Roman" w:hAnsi="Times New Roman" w:cs="Times New Roman"/>
          <w:sz w:val="28"/>
          <w:szCs w:val="28"/>
        </w:rPr>
      </w:pPr>
      <w:r w:rsidRPr="00F5768D">
        <w:rPr>
          <w:rFonts w:ascii="Times New Roman" w:hAnsi="Times New Roman" w:cs="Times New Roman"/>
          <w:sz w:val="28"/>
          <w:szCs w:val="28"/>
        </w:rPr>
        <w:t>3.11</w:t>
      </w:r>
      <w:r w:rsidRPr="00F5768D">
        <w:rPr>
          <w:rFonts w:ascii="Times New Roman" w:hAnsi="Times New Roman" w:cs="Times New Roman"/>
          <w:sz w:val="28"/>
          <w:szCs w:val="28"/>
        </w:rPr>
        <w:tab/>
        <w:t>Наметка (наколыш) для саморезов ящиков и другой фурнитуры выполняется в виде глухого отверстия 3х3мм. В ДВП наметка под гвозди и т.п. не производится.</w:t>
      </w:r>
    </w:p>
    <w:p w14:paraId="2833A0D3" w14:textId="77777777" w:rsidR="00682DD7" w:rsidRPr="00F5768D" w:rsidRDefault="00682DD7" w:rsidP="00682DD7">
      <w:pPr>
        <w:spacing w:line="360" w:lineRule="auto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</w:p>
    <w:p w14:paraId="40DCC215" w14:textId="7A67370D" w:rsidR="006A62B6" w:rsidRDefault="00682DD7" w:rsidP="006A62B6">
      <w:pPr>
        <w:pStyle w:val="HTML"/>
        <w:wordWrap w:val="0"/>
        <w:spacing w:before="240" w:line="330" w:lineRule="atLeas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  <w:r w:rsidRPr="00F5768D">
        <w:rPr>
          <w:rFonts w:ascii="Times New Roman" w:hAnsi="Times New Roman" w:cs="Times New Roman"/>
          <w:sz w:val="28"/>
          <w:szCs w:val="28"/>
        </w:rPr>
        <w:br/>
      </w:r>
      <w:r w:rsidRPr="00F5768D">
        <w:rPr>
          <w:rFonts w:ascii="Times New Roman" w:hAnsi="Times New Roman" w:cs="Times New Roman"/>
          <w:sz w:val="28"/>
          <w:szCs w:val="28"/>
        </w:rPr>
        <w:br/>
      </w:r>
      <w:r w:rsidR="006A62B6" w:rsidRPr="006A62B6">
        <w:rPr>
          <w:rFonts w:ascii="Times New Roman" w:eastAsiaTheme="minorHAnsi" w:hAnsi="Times New Roman" w:cs="Times New Roman"/>
          <w:sz w:val="28"/>
          <w:szCs w:val="28"/>
          <w:lang w:eastAsia="en-US"/>
        </w:rPr>
        <w:t>Подтверждаю ознакомление</w:t>
      </w:r>
      <w:r w:rsidR="006A62B6">
        <w:rPr>
          <w:rFonts w:ascii="Times New Roman" w:eastAsiaTheme="minorHAnsi" w:hAnsi="Times New Roman" w:cs="Times New Roman"/>
          <w:sz w:val="28"/>
          <w:szCs w:val="28"/>
          <w:lang w:eastAsia="en-US"/>
        </w:rPr>
        <w:t xml:space="preserve"> с условиями исполнения заказов ООО «Точка»</w:t>
      </w:r>
    </w:p>
    <w:p w14:paraId="7901B511" w14:textId="77777777" w:rsidR="006A62B6" w:rsidRDefault="006A62B6" w:rsidP="006A62B6">
      <w:pPr>
        <w:pStyle w:val="HTML"/>
        <w:wordWrap w:val="0"/>
        <w:spacing w:before="240" w:line="330" w:lineRule="atLeas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7"/>
        <w:gridCol w:w="5381"/>
      </w:tblGrid>
      <w:tr w:rsidR="006A62B6" w14:paraId="53D04D53" w14:textId="77777777" w:rsidTr="006A62B6">
        <w:tc>
          <w:tcPr>
            <w:tcW w:w="4957" w:type="dxa"/>
          </w:tcPr>
          <w:p w14:paraId="73BE96D7" w14:textId="06B41F9D" w:rsidR="006A62B6" w:rsidRPr="006A62B6" w:rsidRDefault="006A62B6" w:rsidP="006A6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before="240"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A62B6">
              <w:rPr>
                <w:rFonts w:ascii="Times New Roman" w:hAnsi="Times New Roman" w:cs="Times New Roman"/>
                <w:sz w:val="28"/>
                <w:szCs w:val="28"/>
              </w:rPr>
              <w:t>ФИО: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__________________________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__</w:t>
            </w:r>
          </w:p>
          <w:p w14:paraId="71ADA705" w14:textId="3B5043C3" w:rsidR="006A62B6" w:rsidRPr="006A62B6" w:rsidRDefault="006A62B6" w:rsidP="006A6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before="240"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A62B6">
              <w:rPr>
                <w:rFonts w:ascii="Times New Roman" w:hAnsi="Times New Roman" w:cs="Times New Roman"/>
                <w:sz w:val="28"/>
                <w:szCs w:val="28"/>
              </w:rPr>
              <w:t>Подпи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сь: _________________________</w:t>
            </w:r>
          </w:p>
          <w:p w14:paraId="02BCF5BE" w14:textId="262C2EA0" w:rsidR="006A62B6" w:rsidRDefault="006A62B6" w:rsidP="006A62B6">
            <w:pPr>
              <w:pStyle w:val="HTML"/>
              <w:wordWrap w:val="0"/>
              <w:spacing w:before="240" w:line="330" w:lineRule="atLeas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  <w:r w:rsidRPr="006A62B6"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>Дата:</w:t>
            </w:r>
            <w:r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  <w:t xml:space="preserve">  ____________________________</w:t>
            </w:r>
          </w:p>
          <w:p w14:paraId="335C0A64" w14:textId="6316F4DF" w:rsidR="006A62B6" w:rsidRDefault="006A62B6" w:rsidP="006A62B6">
            <w:pPr>
              <w:pStyle w:val="HTML"/>
              <w:wordWrap w:val="0"/>
              <w:spacing w:before="240" w:line="330" w:lineRule="atLeas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5381" w:type="dxa"/>
          </w:tcPr>
          <w:p w14:paraId="1D1CB56C" w14:textId="77777777" w:rsidR="006A62B6" w:rsidRDefault="006A62B6" w:rsidP="006A62B6">
            <w:pPr>
              <w:pStyle w:val="HTML"/>
              <w:wordWrap w:val="0"/>
              <w:spacing w:before="240" w:line="330" w:lineRule="atLeas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  <w:p w14:paraId="7168B3D1" w14:textId="472D7EDC" w:rsidR="006A62B6" w:rsidRPr="006A62B6" w:rsidRDefault="006A62B6" w:rsidP="006A62B6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wordWrap w:val="0"/>
              <w:spacing w:before="240" w:line="330" w:lineRule="atLeast"/>
              <w:rPr>
                <w:rFonts w:ascii="Times New Roman" w:hAnsi="Times New Roman" w:cs="Times New Roman"/>
                <w:sz w:val="28"/>
                <w:szCs w:val="28"/>
              </w:rPr>
            </w:pPr>
            <w:r w:rsidRPr="006A62B6">
              <w:rPr>
                <w:rFonts w:ascii="Times New Roman" w:hAnsi="Times New Roman" w:cs="Times New Roman"/>
                <w:sz w:val="28"/>
                <w:szCs w:val="28"/>
              </w:rPr>
              <w:t>Расшиф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ровка подписи: _______________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_</w:t>
            </w:r>
          </w:p>
          <w:p w14:paraId="6D078042" w14:textId="23E4D71A" w:rsidR="006A62B6" w:rsidRDefault="006A62B6" w:rsidP="006A62B6">
            <w:pPr>
              <w:pStyle w:val="HTML"/>
              <w:wordWrap w:val="0"/>
              <w:spacing w:before="240" w:line="330" w:lineRule="atLeast"/>
              <w:rPr>
                <w:rFonts w:ascii="Times New Roman" w:eastAsiaTheme="minorHAnsi" w:hAnsi="Times New Roman" w:cs="Times New Roman"/>
                <w:sz w:val="28"/>
                <w:szCs w:val="28"/>
                <w:lang w:eastAsia="en-US"/>
              </w:rPr>
            </w:pPr>
          </w:p>
        </w:tc>
      </w:tr>
    </w:tbl>
    <w:p w14:paraId="296E4589" w14:textId="77777777" w:rsidR="006A62B6" w:rsidRPr="006A62B6" w:rsidRDefault="006A62B6" w:rsidP="006A62B6">
      <w:pPr>
        <w:pStyle w:val="HTML"/>
        <w:wordWrap w:val="0"/>
        <w:spacing w:before="240" w:line="330" w:lineRule="atLeast"/>
        <w:rPr>
          <w:rFonts w:ascii="Times New Roman" w:eastAsiaTheme="minorHAnsi" w:hAnsi="Times New Roman" w:cs="Times New Roman"/>
          <w:sz w:val="28"/>
          <w:szCs w:val="28"/>
          <w:lang w:eastAsia="en-US"/>
        </w:rPr>
      </w:pPr>
    </w:p>
    <w:p w14:paraId="486BB28F" w14:textId="70407467" w:rsidR="006A62B6" w:rsidRPr="006A62B6" w:rsidRDefault="006A62B6" w:rsidP="006A62B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before="240" w:after="0" w:line="330" w:lineRule="atLeast"/>
        <w:rPr>
          <w:rFonts w:ascii="Times New Roman" w:hAnsi="Times New Roman" w:cs="Times New Roman"/>
          <w:sz w:val="28"/>
          <w:szCs w:val="28"/>
        </w:rPr>
      </w:pPr>
    </w:p>
    <w:p w14:paraId="2F6F6713" w14:textId="368FB783" w:rsidR="008F2C39" w:rsidRPr="00F5768D" w:rsidRDefault="008F2C39" w:rsidP="006A62B6">
      <w:pPr>
        <w:spacing w:line="360" w:lineRule="auto"/>
        <w:ind w:left="142" w:hanging="142"/>
        <w:jc w:val="right"/>
        <w:rPr>
          <w:rFonts w:ascii="Times New Roman" w:hAnsi="Times New Roman" w:cs="Times New Roman"/>
          <w:sz w:val="28"/>
          <w:szCs w:val="28"/>
        </w:rPr>
      </w:pPr>
    </w:p>
    <w:sectPr w:rsidR="008F2C39" w:rsidRPr="00F5768D" w:rsidSect="00CB2E3E">
      <w:pgSz w:w="11906" w:h="16838"/>
      <w:pgMar w:top="709" w:right="849" w:bottom="851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BE0364"/>
    <w:multiLevelType w:val="hybridMultilevel"/>
    <w:tmpl w:val="997229D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4A265F2"/>
    <w:multiLevelType w:val="hybridMultilevel"/>
    <w:tmpl w:val="703AF0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C5E1BA5"/>
    <w:multiLevelType w:val="hybridMultilevel"/>
    <w:tmpl w:val="A2949D0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C18059D"/>
    <w:multiLevelType w:val="hybridMultilevel"/>
    <w:tmpl w:val="1F20942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48E0"/>
    <w:rsid w:val="000006FB"/>
    <w:rsid w:val="0002205E"/>
    <w:rsid w:val="00047091"/>
    <w:rsid w:val="00062772"/>
    <w:rsid w:val="00085968"/>
    <w:rsid w:val="000C5C7C"/>
    <w:rsid w:val="00141B0C"/>
    <w:rsid w:val="00164D8A"/>
    <w:rsid w:val="00181126"/>
    <w:rsid w:val="001E0601"/>
    <w:rsid w:val="0024704B"/>
    <w:rsid w:val="00276687"/>
    <w:rsid w:val="0027684C"/>
    <w:rsid w:val="002A6465"/>
    <w:rsid w:val="002B4877"/>
    <w:rsid w:val="00391217"/>
    <w:rsid w:val="00392DE8"/>
    <w:rsid w:val="003B71D1"/>
    <w:rsid w:val="003D1DFF"/>
    <w:rsid w:val="003F1650"/>
    <w:rsid w:val="004C2B24"/>
    <w:rsid w:val="00585AA6"/>
    <w:rsid w:val="005B71CE"/>
    <w:rsid w:val="005C363A"/>
    <w:rsid w:val="005D15FE"/>
    <w:rsid w:val="0067248E"/>
    <w:rsid w:val="00682DD7"/>
    <w:rsid w:val="006A62B6"/>
    <w:rsid w:val="006C48E0"/>
    <w:rsid w:val="006D5B0C"/>
    <w:rsid w:val="006F2478"/>
    <w:rsid w:val="00736693"/>
    <w:rsid w:val="00740391"/>
    <w:rsid w:val="00757F95"/>
    <w:rsid w:val="007B5BAD"/>
    <w:rsid w:val="008012E0"/>
    <w:rsid w:val="00846732"/>
    <w:rsid w:val="00873123"/>
    <w:rsid w:val="0088437F"/>
    <w:rsid w:val="008A68E5"/>
    <w:rsid w:val="008D455B"/>
    <w:rsid w:val="008D7DD5"/>
    <w:rsid w:val="008F2C39"/>
    <w:rsid w:val="00911DFE"/>
    <w:rsid w:val="00916768"/>
    <w:rsid w:val="00927602"/>
    <w:rsid w:val="009D5DC6"/>
    <w:rsid w:val="00A14AC0"/>
    <w:rsid w:val="00A5508E"/>
    <w:rsid w:val="00A5524F"/>
    <w:rsid w:val="00A74E8F"/>
    <w:rsid w:val="00AC56FA"/>
    <w:rsid w:val="00B512F6"/>
    <w:rsid w:val="00B6125F"/>
    <w:rsid w:val="00BE116F"/>
    <w:rsid w:val="00C406AF"/>
    <w:rsid w:val="00C61289"/>
    <w:rsid w:val="00CA47B5"/>
    <w:rsid w:val="00CB2E3E"/>
    <w:rsid w:val="00CB5D87"/>
    <w:rsid w:val="00CC2DA5"/>
    <w:rsid w:val="00CC67FE"/>
    <w:rsid w:val="00CD1EA4"/>
    <w:rsid w:val="00CD43B5"/>
    <w:rsid w:val="00D07BE1"/>
    <w:rsid w:val="00D24F23"/>
    <w:rsid w:val="00DC6D19"/>
    <w:rsid w:val="00DC750B"/>
    <w:rsid w:val="00DE037A"/>
    <w:rsid w:val="00E05269"/>
    <w:rsid w:val="00EA207C"/>
    <w:rsid w:val="00EA3B4E"/>
    <w:rsid w:val="00F40026"/>
    <w:rsid w:val="00F474E6"/>
    <w:rsid w:val="00F5768D"/>
    <w:rsid w:val="00F904E8"/>
    <w:rsid w:val="00FC47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D111538"/>
  <w15:chartTrackingRefBased/>
  <w15:docId w15:val="{399164CA-AF5A-4549-BE7E-891D14B642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48E0"/>
    <w:pPr>
      <w:ind w:left="720"/>
      <w:contextualSpacing/>
    </w:pPr>
  </w:style>
  <w:style w:type="paragraph" w:styleId="HTML">
    <w:name w:val="HTML Preformatted"/>
    <w:basedOn w:val="a"/>
    <w:link w:val="HTML0"/>
    <w:uiPriority w:val="99"/>
    <w:unhideWhenUsed/>
    <w:rsid w:val="006A62B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rsid w:val="006A62B6"/>
    <w:rPr>
      <w:rFonts w:ascii="Courier New" w:eastAsia="Times New Roman" w:hAnsi="Courier New" w:cs="Courier New"/>
      <w:sz w:val="20"/>
      <w:szCs w:val="20"/>
      <w:lang w:eastAsia="ru-RU"/>
    </w:rPr>
  </w:style>
  <w:style w:type="table" w:styleId="a4">
    <w:name w:val="Table Grid"/>
    <w:basedOn w:val="a1"/>
    <w:uiPriority w:val="39"/>
    <w:rsid w:val="006A62B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94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3133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329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536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257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6870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6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100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6</Pages>
  <Words>1078</Words>
  <Characters>6151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Алексей</dc:creator>
  <cp:keywords/>
  <dc:description/>
  <cp:lastModifiedBy>Вячеслав</cp:lastModifiedBy>
  <cp:revision>14</cp:revision>
  <dcterms:created xsi:type="dcterms:W3CDTF">2026-09-09T04:30:00Z</dcterms:created>
  <dcterms:modified xsi:type="dcterms:W3CDTF">2026-09-28T02:27:00Z</dcterms:modified>
</cp:coreProperties>
</file>